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60E71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>Professional Vedic Astrologer | Vastu Consultant | Numerologist | Palmistry Expert</w:t>
      </w:r>
    </w:p>
    <w:p w14:paraId="1104C006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</w:p>
    <w:p w14:paraId="7E4757C7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>Dr. Pankaj Tripathi is a professional Vedic Astrologer with 16+ years of experience in astrology and spiritual guidance. He specializes in Vedic Astrology, Vastu Shastra, Numerology, Palmistry, Gemstone Consultation and related traditional astrological sciences.</w:t>
      </w:r>
    </w:p>
    <w:p w14:paraId="11FF76F0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</w:p>
    <w:p w14:paraId="1082A297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 xml:space="preserve">He has also provided online consultations through </w:t>
      </w:r>
      <w:proofErr w:type="spellStart"/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>Astrotalk</w:t>
      </w:r>
      <w:proofErr w:type="spellEnd"/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>, InstaAstro and other online platforms, offering consultations through Chat, Voice and Video.</w:t>
      </w:r>
    </w:p>
    <w:p w14:paraId="7EA446AE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</w:p>
    <w:p w14:paraId="7F387A84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>His areas of consultation include career, marriage, relationships, education, business, finance, family matters and personal guidance.</w:t>
      </w:r>
    </w:p>
    <w:p w14:paraId="34C11D27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</w:p>
    <w:p w14:paraId="6F883D1A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 xml:space="preserve">He is associated with Decent Astrologers Services </w:t>
      </w:r>
      <w:proofErr w:type="spellStart"/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>Pvt.</w:t>
      </w:r>
      <w:proofErr w:type="spellEnd"/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 xml:space="preserve"> Ltd. and serves as Director. He is also associated with </w:t>
      </w:r>
      <w:proofErr w:type="spellStart"/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>Adhyatmik</w:t>
      </w:r>
      <w:proofErr w:type="spellEnd"/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 xml:space="preserve"> Jyotishi Ekta Manch Foundation, where he works toward the unity, education and welfare of astrologers and the promotion of traditional Jyotish knowledge.</w:t>
      </w:r>
    </w:p>
    <w:p w14:paraId="589D09C7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</w:p>
    <w:p w14:paraId="1B8CF089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>Qualifications &amp; Recognition:</w:t>
      </w:r>
    </w:p>
    <w:p w14:paraId="08F47810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>• Maharshi in Astrology – AIFAS, Delhi (2017)</w:t>
      </w:r>
    </w:p>
    <w:p w14:paraId="25AEAB72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>• B.Sc.</w:t>
      </w:r>
    </w:p>
    <w:p w14:paraId="38F3FFA5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>• BEMS</w:t>
      </w:r>
    </w:p>
    <w:p w14:paraId="03A31E82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>• MCA (MA Astrology)</w:t>
      </w:r>
    </w:p>
    <w:p w14:paraId="23D6123B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>• Honorary Doctorate of Astrology (Ph.D.)</w:t>
      </w:r>
    </w:p>
    <w:p w14:paraId="66863354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</w:p>
    <w:p w14:paraId="456C0BCF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>Specializations:</w:t>
      </w:r>
    </w:p>
    <w:p w14:paraId="5D0DEC6C" w14:textId="77777777" w:rsidR="003619CF" w:rsidRPr="003619CF" w:rsidRDefault="003619CF" w:rsidP="003619C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</w:pPr>
      <w:r w:rsidRPr="003619CF">
        <w:rPr>
          <w:rFonts w:ascii="Arial" w:eastAsia="Times New Roman" w:hAnsi="Arial" w:cs="Arial"/>
          <w:color w:val="222222"/>
          <w:kern w:val="0"/>
          <w:sz w:val="24"/>
          <w:szCs w:val="24"/>
          <w:lang w:eastAsia="en-IN" w:bidi="hi-IN"/>
          <w14:ligatures w14:val="none"/>
        </w:rPr>
        <w:t>Vedic Astrology • Vastu Shastra • Numerology • Palmistry • Gemstone Consultation • Spiritual Guidance</w:t>
      </w:r>
    </w:p>
    <w:p w14:paraId="7A1374D4" w14:textId="77777777" w:rsidR="00851CFB" w:rsidRDefault="00851CFB"/>
    <w:sectPr w:rsidR="00851CF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19CF"/>
    <w:rsid w:val="003619CF"/>
    <w:rsid w:val="008446D0"/>
    <w:rsid w:val="00851CFB"/>
    <w:rsid w:val="00B02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A2855"/>
  <w15:chartTrackingRefBased/>
  <w15:docId w15:val="{C7FFB98E-4F94-43EF-BD8B-162E2F850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8"/>
        <w:szCs w:val="28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19C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19C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19C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19C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19C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19C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19C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19C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19C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19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19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19CF"/>
    <w:rPr>
      <w:rFonts w:eastAsiaTheme="majorEastAsia" w:cstheme="majorBidi"/>
      <w:color w:val="0F476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19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19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19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19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19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19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19C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19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19CF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619CF"/>
    <w:rPr>
      <w:rFonts w:eastAsiaTheme="majorEastAsia" w:cstheme="majorBidi"/>
      <w:color w:val="595959" w:themeColor="text1" w:themeTint="A6"/>
      <w:spacing w:val="15"/>
    </w:rPr>
  </w:style>
  <w:style w:type="paragraph" w:styleId="Quote">
    <w:name w:val="Quote"/>
    <w:basedOn w:val="Normal"/>
    <w:next w:val="Normal"/>
    <w:link w:val="QuoteChar"/>
    <w:uiPriority w:val="29"/>
    <w:qFormat/>
    <w:rsid w:val="003619C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19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19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19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19C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19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19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992</Characters>
  <Application>Microsoft Office Word</Application>
  <DocSecurity>0</DocSecurity>
  <Lines>39</Lines>
  <Paragraphs>31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Rajendra Nimje</dc:creator>
  <cp:keywords/>
  <dc:description/>
  <cp:lastModifiedBy>Rajendra Nimje</cp:lastModifiedBy>
  <cp:revision>1</cp:revision>
  <dcterms:created xsi:type="dcterms:W3CDTF">2026-10-03T11:01:00Z</dcterms:created>
  <dcterms:modified xsi:type="dcterms:W3CDTF">2026-10-03T11:01:00Z</dcterms:modified>
</cp:coreProperties>
</file>